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87222" w14:textId="36696460" w:rsidR="00585668" w:rsidRPr="008A6806" w:rsidRDefault="0026066D">
      <w:pPr>
        <w:rPr>
          <w:rFonts w:ascii="Verdana" w:hAnsi="Verdana"/>
          <w:b/>
          <w:bCs/>
          <w:sz w:val="24"/>
          <w:szCs w:val="24"/>
          <w:u w:val="single"/>
        </w:rPr>
      </w:pPr>
      <w:r w:rsidRPr="008A6806">
        <w:rPr>
          <w:rFonts w:ascii="Verdana" w:hAnsi="Verdana"/>
          <w:b/>
          <w:bCs/>
          <w:sz w:val="24"/>
          <w:szCs w:val="24"/>
          <w:u w:val="single"/>
        </w:rPr>
        <w:t>28</w:t>
      </w:r>
      <w:r w:rsidRPr="008A6806">
        <w:rPr>
          <w:rFonts w:ascii="Verdana" w:hAnsi="Verdana"/>
          <w:b/>
          <w:bCs/>
          <w:sz w:val="24"/>
          <w:szCs w:val="24"/>
          <w:u w:val="single"/>
          <w:vertAlign w:val="superscript"/>
        </w:rPr>
        <w:t>th</w:t>
      </w:r>
      <w:r w:rsidRPr="008A6806">
        <w:rPr>
          <w:rFonts w:ascii="Verdana" w:hAnsi="Verdana"/>
          <w:b/>
          <w:bCs/>
          <w:sz w:val="24"/>
          <w:szCs w:val="24"/>
          <w:u w:val="single"/>
        </w:rPr>
        <w:t xml:space="preserve"> Sunday in Ordinary Time            10/13/</w:t>
      </w:r>
      <w:r w:rsidR="00BB011C">
        <w:rPr>
          <w:rFonts w:ascii="Verdana" w:hAnsi="Verdana"/>
          <w:b/>
          <w:bCs/>
          <w:sz w:val="24"/>
          <w:szCs w:val="24"/>
          <w:u w:val="single"/>
        </w:rPr>
        <w:t>2</w:t>
      </w:r>
      <w:r w:rsidRPr="008A6806">
        <w:rPr>
          <w:rFonts w:ascii="Verdana" w:hAnsi="Verdana"/>
          <w:b/>
          <w:bCs/>
          <w:sz w:val="24"/>
          <w:szCs w:val="24"/>
          <w:u w:val="single"/>
        </w:rPr>
        <w:t>024</w:t>
      </w:r>
    </w:p>
    <w:p w14:paraId="6AF06BE8" w14:textId="77777777" w:rsidR="0026066D" w:rsidRPr="008A6806" w:rsidRDefault="0026066D">
      <w:pPr>
        <w:rPr>
          <w:rFonts w:ascii="Verdana" w:hAnsi="Verdana"/>
          <w:b/>
          <w:bCs/>
          <w:sz w:val="24"/>
          <w:szCs w:val="24"/>
          <w:u w:val="single"/>
        </w:rPr>
      </w:pPr>
    </w:p>
    <w:p w14:paraId="587AD5A9" w14:textId="318CF68E" w:rsidR="0026066D" w:rsidRPr="008A6806" w:rsidRDefault="0026066D">
      <w:pPr>
        <w:rPr>
          <w:rFonts w:ascii="Verdana" w:hAnsi="Verdana"/>
          <w:sz w:val="24"/>
          <w:szCs w:val="24"/>
        </w:rPr>
      </w:pPr>
      <w:r w:rsidRPr="008A6806">
        <w:rPr>
          <w:rFonts w:ascii="Verdana" w:hAnsi="Verdana"/>
          <w:b/>
          <w:bCs/>
          <w:sz w:val="24"/>
          <w:szCs w:val="24"/>
        </w:rPr>
        <w:t>I am sure you remember the story of Solomon in Hebrew Scriptures</w:t>
      </w:r>
      <w:r w:rsidRPr="008A6806">
        <w:rPr>
          <w:rFonts w:ascii="Verdana" w:hAnsi="Verdana"/>
          <w:sz w:val="24"/>
          <w:szCs w:val="24"/>
        </w:rPr>
        <w:t xml:space="preserve">. He was given the choice of asking for whatever he wanted from God.  He chose </w:t>
      </w:r>
      <w:r w:rsidRPr="008A6806">
        <w:rPr>
          <w:rFonts w:ascii="Verdana" w:hAnsi="Verdana"/>
          <w:b/>
          <w:bCs/>
          <w:sz w:val="24"/>
          <w:szCs w:val="24"/>
        </w:rPr>
        <w:t>Wisdom</w:t>
      </w:r>
      <w:r w:rsidRPr="008A6806">
        <w:rPr>
          <w:rFonts w:ascii="Verdana" w:hAnsi="Verdana"/>
          <w:sz w:val="24"/>
          <w:szCs w:val="24"/>
        </w:rPr>
        <w:t>. God praised him and granted his wish.</w:t>
      </w:r>
    </w:p>
    <w:p w14:paraId="307E8D2E" w14:textId="778F5F81" w:rsidR="0026066D" w:rsidRPr="008A6806" w:rsidRDefault="0026066D">
      <w:pPr>
        <w:rPr>
          <w:rFonts w:ascii="Verdana" w:hAnsi="Verdana"/>
          <w:sz w:val="24"/>
          <w:szCs w:val="24"/>
        </w:rPr>
      </w:pPr>
      <w:r w:rsidRPr="008A6806">
        <w:rPr>
          <w:rFonts w:ascii="Verdana" w:hAnsi="Verdana"/>
          <w:sz w:val="24"/>
          <w:szCs w:val="24"/>
        </w:rPr>
        <w:t xml:space="preserve">Our first reading today says </w:t>
      </w:r>
      <w:r w:rsidRPr="008A6806">
        <w:rPr>
          <w:rFonts w:ascii="Verdana" w:hAnsi="Verdana"/>
          <w:b/>
          <w:bCs/>
          <w:sz w:val="24"/>
          <w:szCs w:val="24"/>
        </w:rPr>
        <w:t>Wisdom</w:t>
      </w:r>
      <w:r w:rsidRPr="008A6806">
        <w:rPr>
          <w:rFonts w:ascii="Verdana" w:hAnsi="Verdana"/>
          <w:sz w:val="24"/>
          <w:szCs w:val="24"/>
        </w:rPr>
        <w:t xml:space="preserve"> is of greater value than a throne, riches, gold, silver, even health and good looks.</w:t>
      </w:r>
    </w:p>
    <w:p w14:paraId="5B2F60C9" w14:textId="0F23E1CF" w:rsidR="0026066D" w:rsidRPr="008A6806" w:rsidRDefault="0026066D">
      <w:pPr>
        <w:rPr>
          <w:rFonts w:ascii="Verdana" w:hAnsi="Verdana"/>
          <w:sz w:val="24"/>
          <w:szCs w:val="24"/>
        </w:rPr>
      </w:pPr>
      <w:r w:rsidRPr="008A6806">
        <w:rPr>
          <w:rFonts w:ascii="Verdana" w:hAnsi="Verdana"/>
          <w:sz w:val="24"/>
          <w:szCs w:val="24"/>
        </w:rPr>
        <w:t xml:space="preserve">Our psalm response, psalm 90, has us praying to keep in mind the shortness of earthly life that we may gain </w:t>
      </w:r>
      <w:r w:rsidRPr="008A6806">
        <w:rPr>
          <w:rFonts w:ascii="Verdana" w:hAnsi="Verdana"/>
          <w:b/>
          <w:bCs/>
          <w:sz w:val="24"/>
          <w:szCs w:val="24"/>
        </w:rPr>
        <w:t>wisdom</w:t>
      </w:r>
      <w:r w:rsidRPr="008A6806">
        <w:rPr>
          <w:rFonts w:ascii="Verdana" w:hAnsi="Verdana"/>
          <w:sz w:val="24"/>
          <w:szCs w:val="24"/>
        </w:rPr>
        <w:t xml:space="preserve"> of heart. And the </w:t>
      </w:r>
      <w:r w:rsidRPr="008A6806">
        <w:rPr>
          <w:rFonts w:ascii="Verdana" w:hAnsi="Verdana"/>
          <w:b/>
          <w:bCs/>
          <w:sz w:val="24"/>
          <w:szCs w:val="24"/>
        </w:rPr>
        <w:t>wisdom</w:t>
      </w:r>
      <w:r w:rsidRPr="008A6806">
        <w:rPr>
          <w:rFonts w:ascii="Verdana" w:hAnsi="Verdana"/>
          <w:sz w:val="24"/>
          <w:szCs w:val="24"/>
        </w:rPr>
        <w:t xml:space="preserve"> being taught in today’s Gospel is </w:t>
      </w:r>
      <w:r w:rsidR="008A6806">
        <w:rPr>
          <w:rFonts w:ascii="Verdana" w:hAnsi="Verdana"/>
          <w:sz w:val="24"/>
          <w:szCs w:val="24"/>
        </w:rPr>
        <w:t xml:space="preserve">to </w:t>
      </w:r>
      <w:r w:rsidRPr="008A6806">
        <w:rPr>
          <w:rFonts w:ascii="Verdana" w:hAnsi="Verdana"/>
          <w:sz w:val="24"/>
          <w:szCs w:val="24"/>
        </w:rPr>
        <w:t>not cling to money or anything else that prevents us from following Jesus with all our hearts.</w:t>
      </w:r>
    </w:p>
    <w:p w14:paraId="5A702617" w14:textId="1E1BDDF4" w:rsidR="0026066D" w:rsidRPr="008A6806" w:rsidRDefault="00F04A10">
      <w:pPr>
        <w:rPr>
          <w:rFonts w:ascii="Verdana" w:hAnsi="Verdana"/>
          <w:sz w:val="24"/>
          <w:szCs w:val="24"/>
        </w:rPr>
      </w:pPr>
      <w:r w:rsidRPr="008A6806">
        <w:rPr>
          <w:rFonts w:ascii="Verdana" w:hAnsi="Verdana"/>
          <w:sz w:val="24"/>
          <w:szCs w:val="24"/>
        </w:rPr>
        <w:t xml:space="preserve">In the work of the Missions, </w:t>
      </w:r>
      <w:r w:rsidRPr="008A6806">
        <w:rPr>
          <w:rFonts w:ascii="Verdana" w:hAnsi="Verdana"/>
          <w:b/>
          <w:bCs/>
          <w:sz w:val="24"/>
          <w:szCs w:val="24"/>
        </w:rPr>
        <w:t>prudence</w:t>
      </w:r>
      <w:r w:rsidRPr="008A6806">
        <w:rPr>
          <w:rFonts w:ascii="Verdana" w:hAnsi="Verdana"/>
          <w:sz w:val="24"/>
          <w:szCs w:val="24"/>
        </w:rPr>
        <w:t xml:space="preserve"> is crucial. The missionary has a big, overall purpose: to proclaim the kingdom of God. But how can that happen? What </w:t>
      </w:r>
      <w:r w:rsidR="00557F70" w:rsidRPr="008A6806">
        <w:rPr>
          <w:rFonts w:ascii="Verdana" w:hAnsi="Verdana"/>
          <w:sz w:val="24"/>
          <w:szCs w:val="24"/>
        </w:rPr>
        <w:t>is</w:t>
      </w:r>
      <w:r w:rsidRPr="008A6806">
        <w:rPr>
          <w:rFonts w:ascii="Verdana" w:hAnsi="Verdana"/>
          <w:sz w:val="24"/>
          <w:szCs w:val="24"/>
        </w:rPr>
        <w:t xml:space="preserve"> the best, right</w:t>
      </w:r>
      <w:r w:rsidR="008A6806">
        <w:rPr>
          <w:rFonts w:ascii="Verdana" w:hAnsi="Verdana"/>
          <w:sz w:val="24"/>
          <w:szCs w:val="24"/>
        </w:rPr>
        <w:t>,</w:t>
      </w:r>
      <w:r w:rsidRPr="008A6806">
        <w:rPr>
          <w:rFonts w:ascii="Verdana" w:hAnsi="Verdana"/>
          <w:sz w:val="24"/>
          <w:szCs w:val="24"/>
        </w:rPr>
        <w:t xml:space="preserve"> little steps that lead to that solemnly important goal? If, like the author of the book of Wisdom, the missionary prays and receives prudence as a gift then he can have faith that the way will be made clear over time, step-by-step.</w:t>
      </w:r>
    </w:p>
    <w:p w14:paraId="3195DA71" w14:textId="65662614" w:rsidR="00F04A10" w:rsidRPr="008A6806" w:rsidRDefault="00F04A10">
      <w:pPr>
        <w:rPr>
          <w:rFonts w:ascii="Verdana" w:hAnsi="Verdana"/>
          <w:sz w:val="24"/>
          <w:szCs w:val="24"/>
        </w:rPr>
      </w:pPr>
      <w:r w:rsidRPr="008A6806">
        <w:rPr>
          <w:rFonts w:ascii="Verdana" w:hAnsi="Verdana"/>
          <w:b/>
          <w:bCs/>
          <w:sz w:val="24"/>
          <w:szCs w:val="24"/>
        </w:rPr>
        <w:t>For the sake</w:t>
      </w:r>
      <w:r w:rsidRPr="008A6806">
        <w:rPr>
          <w:rFonts w:ascii="Verdana" w:hAnsi="Verdana"/>
          <w:sz w:val="24"/>
          <w:szCs w:val="24"/>
        </w:rPr>
        <w:t xml:space="preserve"> of our own spiritual growth, let us imagine ourselves like the young man</w:t>
      </w:r>
      <w:r w:rsidR="001423C4" w:rsidRPr="008A6806">
        <w:rPr>
          <w:rFonts w:ascii="Verdana" w:hAnsi="Verdana"/>
          <w:sz w:val="24"/>
          <w:szCs w:val="24"/>
        </w:rPr>
        <w:t xml:space="preserve"> in today’s gospel kneeling before Jesus, and in response to our question of what we must do to inherit Eternal Life He responds, </w:t>
      </w:r>
      <w:r w:rsidR="001423C4" w:rsidRPr="008A6806">
        <w:rPr>
          <w:rFonts w:ascii="Verdana" w:hAnsi="Verdana"/>
          <w:b/>
          <w:bCs/>
          <w:sz w:val="24"/>
          <w:szCs w:val="24"/>
        </w:rPr>
        <w:t>“You are lacking in one thing</w:t>
      </w:r>
      <w:r w:rsidR="001423C4" w:rsidRPr="008A6806">
        <w:rPr>
          <w:rFonts w:ascii="Verdana" w:hAnsi="Verdana"/>
          <w:sz w:val="24"/>
          <w:szCs w:val="24"/>
        </w:rPr>
        <w:t>.” What is that one thing?</w:t>
      </w:r>
    </w:p>
    <w:p w14:paraId="54B27A24" w14:textId="6254CB31" w:rsidR="001423C4" w:rsidRPr="008A6806" w:rsidRDefault="001423C4">
      <w:pPr>
        <w:rPr>
          <w:rFonts w:ascii="Verdana" w:hAnsi="Verdana"/>
          <w:sz w:val="24"/>
          <w:szCs w:val="24"/>
        </w:rPr>
      </w:pPr>
      <w:r w:rsidRPr="008A6806">
        <w:rPr>
          <w:rFonts w:ascii="Verdana" w:hAnsi="Verdana"/>
          <w:sz w:val="24"/>
          <w:szCs w:val="24"/>
        </w:rPr>
        <w:t xml:space="preserve">Is it: </w:t>
      </w:r>
      <w:r w:rsidRPr="008A6806">
        <w:rPr>
          <w:rFonts w:ascii="Verdana" w:hAnsi="Verdana"/>
          <w:b/>
          <w:bCs/>
          <w:sz w:val="24"/>
          <w:szCs w:val="24"/>
        </w:rPr>
        <w:t>Faith?</w:t>
      </w:r>
      <w:r w:rsidRPr="008A6806">
        <w:rPr>
          <w:rFonts w:ascii="Verdana" w:hAnsi="Verdana"/>
          <w:sz w:val="24"/>
          <w:szCs w:val="24"/>
        </w:rPr>
        <w:t xml:space="preserve"> That is, really believing that all things are possible with God and therefore we do not need to cling to our time and Treasure.</w:t>
      </w:r>
    </w:p>
    <w:p w14:paraId="3797AE32" w14:textId="3AD25931" w:rsidR="001423C4" w:rsidRPr="008A6806" w:rsidRDefault="001423C4">
      <w:pPr>
        <w:rPr>
          <w:rFonts w:ascii="Verdana" w:hAnsi="Verdana"/>
          <w:sz w:val="24"/>
          <w:szCs w:val="24"/>
        </w:rPr>
      </w:pPr>
      <w:r w:rsidRPr="008A6806">
        <w:rPr>
          <w:rFonts w:ascii="Verdana" w:hAnsi="Verdana"/>
          <w:b/>
          <w:bCs/>
          <w:sz w:val="24"/>
          <w:szCs w:val="24"/>
        </w:rPr>
        <w:t>Hope?</w:t>
      </w:r>
      <w:r w:rsidRPr="008A6806">
        <w:rPr>
          <w:rFonts w:ascii="Verdana" w:hAnsi="Verdana"/>
          <w:sz w:val="24"/>
          <w:szCs w:val="24"/>
        </w:rPr>
        <w:t xml:space="preserve"> That is, are we lacking in childlike trust that lets go of anxiety, worry, fears and discouragement?</w:t>
      </w:r>
    </w:p>
    <w:p w14:paraId="5486BD43" w14:textId="2A19B1EE" w:rsidR="001423C4" w:rsidRPr="008A6806" w:rsidRDefault="001423C4">
      <w:pPr>
        <w:rPr>
          <w:rFonts w:ascii="Verdana" w:hAnsi="Verdana"/>
          <w:sz w:val="24"/>
          <w:szCs w:val="24"/>
        </w:rPr>
      </w:pPr>
      <w:r w:rsidRPr="008A6806">
        <w:rPr>
          <w:rFonts w:ascii="Verdana" w:hAnsi="Verdana"/>
          <w:b/>
          <w:bCs/>
          <w:sz w:val="24"/>
          <w:szCs w:val="24"/>
        </w:rPr>
        <w:t>Love?</w:t>
      </w:r>
      <w:r w:rsidRPr="008A6806">
        <w:rPr>
          <w:rFonts w:ascii="Verdana" w:hAnsi="Verdana"/>
          <w:sz w:val="24"/>
          <w:szCs w:val="24"/>
        </w:rPr>
        <w:t xml:space="preserve"> </w:t>
      </w:r>
      <w:r w:rsidR="00557F70" w:rsidRPr="008A6806">
        <w:rPr>
          <w:rFonts w:ascii="Verdana" w:hAnsi="Verdana"/>
          <w:sz w:val="24"/>
          <w:szCs w:val="24"/>
        </w:rPr>
        <w:t>That is</w:t>
      </w:r>
      <w:r w:rsidRPr="008A6806">
        <w:rPr>
          <w:rFonts w:ascii="Verdana" w:hAnsi="Verdana"/>
          <w:sz w:val="24"/>
          <w:szCs w:val="24"/>
        </w:rPr>
        <w:t xml:space="preserve">, is our circle of </w:t>
      </w:r>
      <w:r w:rsidR="00557F70" w:rsidRPr="008A6806">
        <w:rPr>
          <w:rFonts w:ascii="Verdana" w:hAnsi="Verdana"/>
          <w:sz w:val="24"/>
          <w:szCs w:val="24"/>
        </w:rPr>
        <w:t>love</w:t>
      </w:r>
      <w:r w:rsidRPr="008A6806">
        <w:rPr>
          <w:rFonts w:ascii="Verdana" w:hAnsi="Verdana"/>
          <w:sz w:val="24"/>
          <w:szCs w:val="24"/>
        </w:rPr>
        <w:t xml:space="preserve"> exclusive or </w:t>
      </w:r>
      <w:r w:rsidR="00557F70" w:rsidRPr="008A6806">
        <w:rPr>
          <w:rFonts w:ascii="Verdana" w:hAnsi="Verdana"/>
          <w:sz w:val="24"/>
          <w:szCs w:val="24"/>
        </w:rPr>
        <w:t>conditional</w:t>
      </w:r>
      <w:r w:rsidRPr="008A6806">
        <w:rPr>
          <w:rFonts w:ascii="Verdana" w:hAnsi="Verdana"/>
          <w:sz w:val="24"/>
          <w:szCs w:val="24"/>
        </w:rPr>
        <w:t xml:space="preserve"> according to our likes and dislikes or it all inclusive and unconditional like Jesus? </w:t>
      </w:r>
      <w:r w:rsidR="00557F70" w:rsidRPr="008A6806">
        <w:rPr>
          <w:rFonts w:ascii="Verdana" w:hAnsi="Verdana"/>
          <w:sz w:val="24"/>
          <w:szCs w:val="24"/>
        </w:rPr>
        <w:t>Blessed Mother</w:t>
      </w:r>
      <w:r w:rsidRPr="008A6806">
        <w:rPr>
          <w:rFonts w:ascii="Verdana" w:hAnsi="Verdana"/>
          <w:sz w:val="24"/>
          <w:szCs w:val="24"/>
        </w:rPr>
        <w:t xml:space="preserve"> Teresa of Calcutta</w:t>
      </w:r>
      <w:r w:rsidR="00557F70" w:rsidRPr="008A6806">
        <w:rPr>
          <w:rFonts w:ascii="Verdana" w:hAnsi="Verdana"/>
          <w:sz w:val="24"/>
          <w:szCs w:val="24"/>
        </w:rPr>
        <w:t xml:space="preserve"> is a wonderful</w:t>
      </w:r>
      <w:r w:rsidRPr="008A6806">
        <w:rPr>
          <w:rFonts w:ascii="Verdana" w:hAnsi="Verdana"/>
          <w:sz w:val="24"/>
          <w:szCs w:val="24"/>
        </w:rPr>
        <w:t xml:space="preserve"> example of </w:t>
      </w:r>
      <w:r w:rsidR="00557F70" w:rsidRPr="008A6806">
        <w:rPr>
          <w:rFonts w:ascii="Verdana" w:hAnsi="Verdana"/>
          <w:sz w:val="24"/>
          <w:szCs w:val="24"/>
        </w:rPr>
        <w:t>people who</w:t>
      </w:r>
      <w:r w:rsidRPr="008A6806">
        <w:rPr>
          <w:rFonts w:ascii="Verdana" w:hAnsi="Verdana"/>
          <w:sz w:val="24"/>
          <w:szCs w:val="24"/>
        </w:rPr>
        <w:t xml:space="preserve"> </w:t>
      </w:r>
      <w:r w:rsidR="00557F70" w:rsidRPr="008A6806">
        <w:rPr>
          <w:rFonts w:ascii="Verdana" w:hAnsi="Verdana"/>
          <w:sz w:val="24"/>
          <w:szCs w:val="24"/>
        </w:rPr>
        <w:t>loved everyone</w:t>
      </w:r>
      <w:r w:rsidR="008A6806">
        <w:rPr>
          <w:rFonts w:ascii="Verdana" w:hAnsi="Verdana"/>
          <w:sz w:val="24"/>
          <w:szCs w:val="24"/>
        </w:rPr>
        <w:t>,</w:t>
      </w:r>
      <w:r w:rsidR="00557F70" w:rsidRPr="008A6806">
        <w:rPr>
          <w:rFonts w:ascii="Verdana" w:hAnsi="Verdana"/>
          <w:sz w:val="24"/>
          <w:szCs w:val="24"/>
        </w:rPr>
        <w:t xml:space="preserve"> without exception</w:t>
      </w:r>
      <w:r w:rsidR="008A6806">
        <w:rPr>
          <w:rFonts w:ascii="Verdana" w:hAnsi="Verdana"/>
          <w:sz w:val="24"/>
          <w:szCs w:val="24"/>
        </w:rPr>
        <w:t>,</w:t>
      </w:r>
      <w:r w:rsidR="00557F70" w:rsidRPr="008A6806">
        <w:rPr>
          <w:rFonts w:ascii="Verdana" w:hAnsi="Verdana"/>
          <w:sz w:val="24"/>
          <w:szCs w:val="24"/>
        </w:rPr>
        <w:t xml:space="preserve"> with open arms.</w:t>
      </w:r>
    </w:p>
    <w:p w14:paraId="1EAEE74E" w14:textId="453D1668" w:rsidR="00557F70" w:rsidRPr="008A6806" w:rsidRDefault="00557F70">
      <w:pPr>
        <w:rPr>
          <w:rFonts w:ascii="Verdana" w:hAnsi="Verdana"/>
          <w:sz w:val="24"/>
          <w:szCs w:val="24"/>
        </w:rPr>
      </w:pPr>
      <w:r w:rsidRPr="008A6806">
        <w:rPr>
          <w:rFonts w:ascii="Verdana" w:hAnsi="Verdana"/>
          <w:b/>
          <w:bCs/>
          <w:sz w:val="24"/>
          <w:szCs w:val="24"/>
        </w:rPr>
        <w:t>The important thing</w:t>
      </w:r>
      <w:r w:rsidRPr="008A6806">
        <w:rPr>
          <w:rFonts w:ascii="Verdana" w:hAnsi="Verdana"/>
          <w:sz w:val="24"/>
          <w:szCs w:val="24"/>
        </w:rPr>
        <w:t xml:space="preserve"> is not what we are lacking. The important thing is that like the rich young man we have the desire to improve, to grow to be more than we are now, and unlike him to have   the Wisdom, which freely gives to all those who ask Him, to follow Jesus’ whole heartedly.</w:t>
      </w:r>
    </w:p>
    <w:p w14:paraId="4B1003AB" w14:textId="77777777" w:rsidR="00557F70" w:rsidRPr="008A6806" w:rsidRDefault="00557F70">
      <w:pPr>
        <w:rPr>
          <w:rFonts w:ascii="Verdana" w:hAnsi="Verdana"/>
          <w:sz w:val="24"/>
          <w:szCs w:val="24"/>
        </w:rPr>
      </w:pPr>
    </w:p>
    <w:sectPr w:rsidR="00557F70" w:rsidRPr="008A68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66D"/>
    <w:rsid w:val="001423C4"/>
    <w:rsid w:val="0026066D"/>
    <w:rsid w:val="00557F70"/>
    <w:rsid w:val="00585668"/>
    <w:rsid w:val="006906AB"/>
    <w:rsid w:val="006A153F"/>
    <w:rsid w:val="00790C3E"/>
    <w:rsid w:val="008A6806"/>
    <w:rsid w:val="00B14C44"/>
    <w:rsid w:val="00B97786"/>
    <w:rsid w:val="00BB011C"/>
    <w:rsid w:val="00C26CC8"/>
    <w:rsid w:val="00F04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F7E0A"/>
  <w15:chartTrackingRefBased/>
  <w15:docId w15:val="{6EFA83F5-EFF4-44F0-B2B7-BC33C4F8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Lasuba</dc:creator>
  <cp:keywords/>
  <dc:description/>
  <cp:lastModifiedBy>Jody Sowieja</cp:lastModifiedBy>
  <cp:revision>2</cp:revision>
  <dcterms:created xsi:type="dcterms:W3CDTF">2024-10-12T16:45:00Z</dcterms:created>
  <dcterms:modified xsi:type="dcterms:W3CDTF">2024-10-12T16:45:00Z</dcterms:modified>
</cp:coreProperties>
</file>